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  <w:t>附件2</w:t>
      </w:r>
    </w:p>
    <w:tbl>
      <w:tblPr>
        <w:tblStyle w:val="2"/>
        <w:tblW w:w="275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87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申报编号</w:t>
            </w:r>
          </w:p>
        </w:tc>
        <w:tc>
          <w:tcPr>
            <w:tcW w:w="1666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宿迁市法学会</w:t>
      </w:r>
      <w:r>
        <w:rPr>
          <w:rFonts w:hint="eastAsia" w:ascii="Times New Roman" w:hAnsi="Times New Roman" w:eastAsia="微软雅黑" w:cs="Times New Roman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微软雅黑" w:cs="Times New Roman"/>
          <w:sz w:val="44"/>
          <w:szCs w:val="44"/>
        </w:rPr>
        <w:t>年度法学研究课题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申  请  书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课题名称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课题类别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课题主持人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主持人所在单位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填表日期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年    月    日        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宿</w:t>
      </w:r>
      <w:r>
        <w:rPr>
          <w:rFonts w:hint="default" w:ascii="Times New Roman" w:hAnsi="Times New Roman" w:eastAsia="仿宋" w:cs="Times New Roman"/>
          <w:sz w:val="32"/>
          <w:szCs w:val="32"/>
        </w:rPr>
        <w:t>迁市法学会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申请人承诺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填写的各项内容真实，并保证没有知识产权争议。如获准立项，我承诺以本申请书为有约束力的协议，同时遵守宿迁市法学会的有关规定，按计划认真进行研究，取得预期研究成果。宿迁市法学会有权免费使用本项目的研究成果（包括阶段性成果和最终成果）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3520" w:firstLineChars="110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  <w:r>
        <w:rPr>
          <w:rFonts w:hint="default" w:ascii="Times New Roman" w:hAnsi="Times New Roman" w:eastAsia="宋体-方正超大字符集" w:cs="Times New Roman"/>
          <w:sz w:val="32"/>
          <w:szCs w:val="32"/>
        </w:rPr>
        <w:t>申请人（主持人）签名：</w:t>
      </w:r>
    </w:p>
    <w:p>
      <w:pPr>
        <w:widowControl w:val="0"/>
        <w:wordWrap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0" w:firstLineChars="200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  <w:r>
        <w:rPr>
          <w:rFonts w:hint="default" w:ascii="Times New Roman" w:hAnsi="Times New Roman" w:eastAsia="宋体-方正超大字符集" w:cs="Times New Roman"/>
          <w:sz w:val="32"/>
          <w:szCs w:val="32"/>
        </w:rPr>
        <w:t>年   月   日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微软雅黑" w:cs="Times New Roman"/>
          <w:sz w:val="44"/>
          <w:szCs w:val="44"/>
        </w:rPr>
      </w:pPr>
      <w:r>
        <w:rPr>
          <w:rFonts w:hint="default" w:ascii="Times New Roman" w:hAnsi="Times New Roman" w:eastAsia="微软雅黑" w:cs="Times New Roman"/>
          <w:sz w:val="44"/>
          <w:szCs w:val="44"/>
        </w:rPr>
        <w:t>填  写  说  明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</w:rPr>
      </w:pP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一、本申请书认真如实填写，如有不实则取消申报资格。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二、封面上方框内“编号”请勿填写。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三、本申请书报送一式</w:t>
      </w:r>
      <w:r>
        <w:rPr>
          <w:rFonts w:hint="eastAsia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，于左侧装订。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四、部分栏目填写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工作单位：须填写单位全称。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通讯地址：必须填写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详细通信地址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（不能以单位名称代替）和邮政编码。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课题组成员名单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指除课题主持人外的其他课题参加人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最终成果形式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请选择填写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：专著、编著、论文、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调查研究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报告、其他。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五、本申请书须经申请人（主持人）所在单位审核后，签署意见并签字盖章。</w:t>
      </w:r>
    </w:p>
    <w:p>
      <w:pPr>
        <w:widowControl w:val="0"/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六、邮寄地址：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宿迁市宿城区千岛湖路9号，宿迁市委政法委法学会秘书处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，邮政编码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223800，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8435720</w:t>
      </w:r>
      <w:r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  <w:t>0。</w:t>
      </w: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宋体-方正超大字符集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Arial Unicode MS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表一：基本情况</w:t>
      </w:r>
    </w:p>
    <w:tbl>
      <w:tblPr>
        <w:tblStyle w:val="2"/>
        <w:tblW w:w="92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080"/>
        <w:gridCol w:w="540"/>
        <w:gridCol w:w="272"/>
        <w:gridCol w:w="628"/>
        <w:gridCol w:w="23"/>
        <w:gridCol w:w="877"/>
        <w:gridCol w:w="550"/>
        <w:gridCol w:w="499"/>
        <w:gridCol w:w="1067"/>
        <w:gridCol w:w="170"/>
        <w:gridCol w:w="774"/>
        <w:gridCol w:w="2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课题名称</w:t>
            </w:r>
          </w:p>
        </w:tc>
        <w:tc>
          <w:tcPr>
            <w:tcW w:w="77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课题类别</w:t>
            </w:r>
          </w:p>
        </w:tc>
        <w:tc>
          <w:tcPr>
            <w:tcW w:w="7740" w:type="dxa"/>
            <w:gridSpan w:val="11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□重点课题   □</w:t>
            </w: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主持人姓名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专业职称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445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最</w:t>
            </w: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  <w:t>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77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45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编码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445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传真</w:t>
            </w:r>
          </w:p>
        </w:tc>
        <w:tc>
          <w:tcPr>
            <w:tcW w:w="23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电子邮件</w:t>
            </w:r>
          </w:p>
        </w:tc>
        <w:tc>
          <w:tcPr>
            <w:tcW w:w="774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417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员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职称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最</w:t>
            </w: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  <w:t>后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研究专长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8" w:hRule="atLeast"/>
          <w:jc w:val="center"/>
        </w:trPr>
        <w:tc>
          <w:tcPr>
            <w:tcW w:w="417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4" w:hRule="atLeast"/>
          <w:jc w:val="center"/>
        </w:trPr>
        <w:tc>
          <w:tcPr>
            <w:tcW w:w="9237" w:type="dxa"/>
            <w:gridSpan w:val="13"/>
            <w:vAlign w:val="center"/>
          </w:tcPr>
          <w:p>
            <w:pPr>
              <w:spacing w:line="280" w:lineRule="exact"/>
              <w:ind w:firstLine="240" w:firstLineChars="100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</w:rPr>
              <w:t xml:space="preserve">预计完成时间：     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7" w:hRule="atLeast"/>
          <w:jc w:val="center"/>
        </w:trPr>
        <w:tc>
          <w:tcPr>
            <w:tcW w:w="2309" w:type="dxa"/>
            <w:gridSpan w:val="4"/>
            <w:vAlign w:val="center"/>
          </w:tcPr>
          <w:p>
            <w:pPr>
              <w:spacing w:line="280" w:lineRule="exact"/>
              <w:ind w:firstLine="240" w:firstLineChars="100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spacing w:line="280" w:lineRule="exact"/>
              <w:ind w:firstLine="240" w:firstLineChars="100"/>
              <w:rPr>
                <w:rFonts w:hint="default" w:ascii="Times New Roman" w:hAnsi="Times New Roman" w:eastAsia="宋体-方正超大字符集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Arial Unicode MS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表二：课题设计论证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1" w:hRule="atLeast"/>
        </w:trPr>
        <w:tc>
          <w:tcPr>
            <w:tcW w:w="9004" w:type="dxa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宋体-方正超大字符集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8"/>
                <w:szCs w:val="28"/>
                <w:lang w:val="en-US" w:eastAsia="zh-CN"/>
              </w:rPr>
              <w:t>内容包括：1.本课题国内外研究现状，选题的实际意义和理论意义；2.本课题主要研究内容、研究的重点、难点及创新；3.研究思路与方法、研究进度与计划。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Arial Unicode MS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表三：课题主持人所在单位审核意见</w:t>
      </w:r>
    </w:p>
    <w:tbl>
      <w:tblPr>
        <w:tblStyle w:val="2"/>
        <w:tblW w:w="90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  <w:jc w:val="center"/>
        </w:trPr>
        <w:tc>
          <w:tcPr>
            <w:tcW w:w="9045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单位审核意见</w:t>
            </w:r>
          </w:p>
          <w:p>
            <w:pPr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申请书所填写的内容属实；该课题主持人的政治业务素质适合承担本课题的调研工作；本单位能提供完成本课题所需的时间和条件。</w:t>
            </w:r>
          </w:p>
          <w:p>
            <w:pPr>
              <w:ind w:firstLine="640" w:firstLineChars="2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课题主持人所在单位开户银行：</w:t>
            </w:r>
          </w:p>
          <w:p>
            <w:pPr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户名：</w:t>
            </w:r>
          </w:p>
          <w:p>
            <w:pPr>
              <w:ind w:firstLine="4160" w:firstLineChars="130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账号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spacing w:line="460" w:lineRule="exact"/>
              <w:ind w:firstLine="4480" w:firstLineChars="14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单位盖章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：</w:t>
            </w:r>
          </w:p>
          <w:p>
            <w:pPr>
              <w:spacing w:line="460" w:lineRule="exact"/>
              <w:ind w:firstLine="4480" w:firstLineChars="140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单位负责人签字：</w:t>
            </w:r>
          </w:p>
          <w:p>
            <w:pPr>
              <w:spacing w:line="460" w:lineRule="exact"/>
              <w:ind w:firstLine="6400" w:firstLineChars="200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    月    日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表四：市法学会学术委员会立项评审情况</w:t>
      </w:r>
    </w:p>
    <w:tbl>
      <w:tblPr>
        <w:tblStyle w:val="3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9004" w:type="dxa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由市法学会秘书处负责填写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firstLine="6400" w:firstLineChars="20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firstLine="6400" w:firstLineChars="20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23E0468A"/>
    <w:rsid w:val="23E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2025-04-14T06:08:00Z</dcterms:created>
  <dc:creator>淑亭</dc:creator>
  <cp:lastModifiedBy>淑亭</cp:lastModifiedBy>
  <dcterms:modified xsi:type="dcterms:W3CDTF">2025-04-14T06:10:48Z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4EE8BEEA6E3948D28629EDD97B58BC8C_11</vt:lpwstr>
  </property>
</Properties>
</file>